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C" w:rsidRDefault="00731B8B" w:rsidP="00731B8B">
      <w:pPr>
        <w:jc w:val="center"/>
      </w:pPr>
      <w:r w:rsidRPr="00731B8B">
        <w:rPr>
          <w:noProof/>
          <w:lang w:eastAsia="el-GR"/>
        </w:rPr>
        <w:drawing>
          <wp:inline distT="0" distB="0" distL="0" distR="0">
            <wp:extent cx="2981325" cy="952500"/>
            <wp:effectExtent l="19050" t="0" r="9525" b="0"/>
            <wp:docPr id="3" name="0 - Εικόνα" descr="ICSD_logo_Gre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D_logo_Greek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940" cy="9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8B" w:rsidRPr="002E240E" w:rsidRDefault="00731B8B" w:rsidP="00731B8B">
      <w:pPr>
        <w:jc w:val="right"/>
        <w:rPr>
          <w:b/>
        </w:rPr>
      </w:pPr>
      <w:r w:rsidRPr="002F484E">
        <w:rPr>
          <w:b/>
        </w:rPr>
        <w:t>Ιωάννινα</w:t>
      </w:r>
      <w:r w:rsidR="002F484E">
        <w:rPr>
          <w:b/>
        </w:rPr>
        <w:t>,</w:t>
      </w:r>
      <w:r w:rsidRPr="002F484E">
        <w:rPr>
          <w:b/>
        </w:rPr>
        <w:t xml:space="preserve"> </w:t>
      </w:r>
      <w:r w:rsidR="002F484E" w:rsidRPr="002F484E">
        <w:rPr>
          <w:b/>
        </w:rPr>
        <w:t>12</w:t>
      </w:r>
      <w:r w:rsidRPr="002F484E">
        <w:rPr>
          <w:b/>
        </w:rPr>
        <w:t>/0</w:t>
      </w:r>
      <w:r w:rsidR="009327E5" w:rsidRPr="002F484E">
        <w:rPr>
          <w:b/>
        </w:rPr>
        <w:t>4/2019</w:t>
      </w:r>
    </w:p>
    <w:p w:rsidR="00731B8B" w:rsidRPr="002E240E" w:rsidRDefault="00731B8B" w:rsidP="00731B8B">
      <w:pPr>
        <w:jc w:val="right"/>
        <w:rPr>
          <w:b/>
        </w:rPr>
      </w:pPr>
      <w:r w:rsidRPr="002E240E">
        <w:rPr>
          <w:b/>
        </w:rPr>
        <w:t>Α.Π:</w:t>
      </w:r>
      <w:r w:rsidR="002F484E">
        <w:rPr>
          <w:b/>
        </w:rPr>
        <w:t>830</w:t>
      </w:r>
    </w:p>
    <w:p w:rsidR="00731B8B" w:rsidRDefault="00731B8B" w:rsidP="00731B8B">
      <w:pPr>
        <w:jc w:val="right"/>
      </w:pPr>
    </w:p>
    <w:p w:rsidR="00731B8B" w:rsidRDefault="00731B8B" w:rsidP="00731B8B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2251EF">
        <w:rPr>
          <w:rFonts w:ascii="Calibri" w:eastAsia="Times New Roman" w:hAnsi="Calibri" w:cs="Calibri"/>
          <w:b/>
          <w:sz w:val="24"/>
          <w:szCs w:val="24"/>
          <w:lang w:eastAsia="el-GR"/>
        </w:rPr>
        <w:t>Πρό</w:t>
      </w:r>
      <w:r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σκληση Εκδήλωσης Ενδιαφέροντος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με Α.Π</w:t>
      </w:r>
      <w:r w:rsidR="0023492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.830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</w:t>
      </w:r>
      <w:r w:rsidR="00AC735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Για την απευθείας ανάθεση </w:t>
      </w:r>
      <w:r w:rsidRPr="003227B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για τη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παροχή Υπηρεσιών Απεντόμωσης</w:t>
      </w:r>
      <w:r w:rsidR="00AC735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-Μυοκτονίας για τις ανάγκες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της </w:t>
      </w:r>
      <w:r w:rsidR="001924F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«</w:t>
      </w:r>
      <w:r w:rsidRPr="003227B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Δομή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ς</w:t>
      </w:r>
      <w:r w:rsidRPr="003227B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Φιλοξενίας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Ασυνόδευτων Ανηλίκων</w:t>
      </w:r>
      <w:r w:rsidR="001924FA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»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στο Πέραμα Ιωαννίνων.</w:t>
      </w:r>
    </w:p>
    <w:p w:rsidR="00731B8B" w:rsidRDefault="00731B8B" w:rsidP="00731B8B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731B8B" w:rsidRPr="002251EF" w:rsidRDefault="00731B8B" w:rsidP="00731B8B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>Η Αστική μη κερδοσκοπική Εταιρία με την επωνυμία «Διεθνές Κέντρο για την Βιώσιμη Ανάπτυξη» (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ISCD</w:t>
      </w:r>
      <w:r>
        <w:rPr>
          <w:rFonts w:ascii="Calibri" w:eastAsia="Times New Roman" w:hAnsi="Calibri" w:cs="Arial"/>
          <w:sz w:val="24"/>
          <w:szCs w:val="24"/>
          <w:lang w:eastAsia="el-GR"/>
        </w:rPr>
        <w:t>)</w:t>
      </w:r>
      <w:r w:rsidRPr="00E42D50">
        <w:rPr>
          <w:rFonts w:ascii="Calibri" w:eastAsia="Calibri" w:hAnsi="Calibri" w:cs="Calibri"/>
          <w:sz w:val="24"/>
          <w:szCs w:val="24"/>
          <w:shd w:val="clear" w:color="auto" w:fill="FFFFFF"/>
        </w:rPr>
        <w:t>,</w:t>
      </w:r>
      <w:r w:rsidRPr="0049363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καλεί κάθε ενδιαφερόμενο να υποβάλει έγγραφη προσφορά για την ανάδειξη αναδόχου για την παροχή «υπηρεσιών</w:t>
      </w:r>
      <w:r w:rsidR="007A04BE">
        <w:rPr>
          <w:rFonts w:ascii="Calibri" w:eastAsia="Times New Roman" w:hAnsi="Calibri" w:cs="Arial"/>
          <w:sz w:val="24"/>
          <w:szCs w:val="24"/>
          <w:lang w:eastAsia="el-GR"/>
        </w:rPr>
        <w:t xml:space="preserve"> απεντόμωσης</w:t>
      </w:r>
      <w:r w:rsidR="00023A6C">
        <w:rPr>
          <w:rFonts w:ascii="Calibri" w:eastAsia="Times New Roman" w:hAnsi="Calibri" w:cs="Arial"/>
          <w:sz w:val="24"/>
          <w:szCs w:val="24"/>
          <w:lang w:eastAsia="el-GR"/>
        </w:rPr>
        <w:t>-μυοκτονίας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» 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>για τις ανάγκες τ</w:t>
      </w:r>
      <w:r>
        <w:rPr>
          <w:rFonts w:ascii="Calibri" w:eastAsia="Times New Roman" w:hAnsi="Calibri" w:cs="Arial"/>
          <w:sz w:val="24"/>
          <w:szCs w:val="24"/>
          <w:lang w:eastAsia="el-GR"/>
        </w:rPr>
        <w:t>ης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«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>Δομ</w:t>
      </w:r>
      <w:r>
        <w:rPr>
          <w:rFonts w:ascii="Calibri" w:eastAsia="Times New Roman" w:hAnsi="Calibri" w:cs="Arial"/>
          <w:sz w:val="24"/>
          <w:szCs w:val="24"/>
          <w:lang w:eastAsia="el-GR"/>
        </w:rPr>
        <w:t>ής</w:t>
      </w:r>
      <w:r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 Φιλοξενίας </w:t>
      </w:r>
      <w:r w:rsidR="00DB4DD4">
        <w:rPr>
          <w:rFonts w:ascii="Calibri" w:eastAsia="Times New Roman" w:hAnsi="Calibri" w:cs="Arial"/>
          <w:sz w:val="24"/>
          <w:szCs w:val="24"/>
          <w:lang w:eastAsia="el-GR"/>
        </w:rPr>
        <w:t>Α</w:t>
      </w:r>
      <w:r w:rsidRPr="002251EF">
        <w:rPr>
          <w:rFonts w:ascii="Calibri" w:eastAsia="Times New Roman" w:hAnsi="Calibri" w:cs="Arial"/>
          <w:sz w:val="24"/>
          <w:szCs w:val="24"/>
          <w:lang w:eastAsia="el-GR"/>
        </w:rPr>
        <w:t xml:space="preserve">συνόδευτων </w:t>
      </w:r>
      <w:r w:rsidR="00DB4DD4">
        <w:rPr>
          <w:rFonts w:ascii="Calibri" w:eastAsia="Times New Roman" w:hAnsi="Calibri" w:cs="Arial"/>
          <w:sz w:val="24"/>
          <w:szCs w:val="24"/>
          <w:lang w:eastAsia="el-GR"/>
        </w:rPr>
        <w:t>Α</w:t>
      </w:r>
      <w:r w:rsidRPr="002251EF">
        <w:rPr>
          <w:rFonts w:ascii="Calibri" w:eastAsia="Times New Roman" w:hAnsi="Calibri" w:cs="Arial"/>
          <w:sz w:val="24"/>
          <w:szCs w:val="24"/>
          <w:lang w:eastAsia="el-GR"/>
        </w:rPr>
        <w:t>νηλίκων</w:t>
      </w:r>
      <w:r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Pr="002251EF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στο Πέραμα Ιωαννίνων</w:t>
      </w:r>
      <w:r w:rsidRPr="00493630">
        <w:rPr>
          <w:rFonts w:ascii="Calibri" w:eastAsia="Times New Roman" w:hAnsi="Calibri" w:cs="Arial"/>
          <w:sz w:val="24"/>
          <w:szCs w:val="24"/>
          <w:lang w:eastAsia="el-GR"/>
        </w:rPr>
        <w:t>,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η οποία χρηματοδοτείται από την Ευρωπαϊκή Ένωση, το Ταμείο Ασύλου Μετανάστευσης και Ένταξης.</w:t>
      </w:r>
    </w:p>
    <w:p w:rsidR="00731B8B" w:rsidRPr="00196090" w:rsidRDefault="00731B8B" w:rsidP="00731B8B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sz w:val="24"/>
          <w:szCs w:val="24"/>
          <w:lang w:bidi="el-GR"/>
        </w:rPr>
      </w:pPr>
      <w:r w:rsidRPr="00196090">
        <w:rPr>
          <w:rFonts w:cstheme="minorHAnsi"/>
          <w:bCs/>
          <w:sz w:val="24"/>
          <w:szCs w:val="24"/>
          <w:lang w:bidi="el-GR"/>
        </w:rPr>
        <w:t xml:space="preserve">Η </w:t>
      </w:r>
      <w:r>
        <w:rPr>
          <w:rFonts w:cstheme="minorHAnsi"/>
          <w:bCs/>
          <w:sz w:val="24"/>
          <w:szCs w:val="24"/>
          <w:lang w:bidi="el-GR"/>
        </w:rPr>
        <w:t xml:space="preserve">προμήθεια θα γίνει με τη διαδικασία της </w:t>
      </w:r>
      <w:r w:rsidRPr="00196090">
        <w:rPr>
          <w:rFonts w:cstheme="minorHAnsi"/>
          <w:bCs/>
          <w:sz w:val="24"/>
          <w:szCs w:val="24"/>
          <w:lang w:bidi="el-GR"/>
        </w:rPr>
        <w:t>απευθείας ανάθεσης</w:t>
      </w:r>
      <w:r>
        <w:rPr>
          <w:rFonts w:cstheme="minorHAnsi"/>
          <w:bCs/>
          <w:sz w:val="24"/>
          <w:szCs w:val="24"/>
          <w:lang w:bidi="el-GR"/>
        </w:rPr>
        <w:t xml:space="preserve"> </w:t>
      </w:r>
      <w:r w:rsidRPr="00196090">
        <w:rPr>
          <w:rFonts w:cstheme="minorHAnsi"/>
          <w:bCs/>
          <w:sz w:val="24"/>
          <w:szCs w:val="24"/>
          <w:lang w:bidi="el-GR"/>
        </w:rPr>
        <w:t>για τ</w:t>
      </w:r>
      <w:r>
        <w:rPr>
          <w:rFonts w:cstheme="minorHAnsi"/>
          <w:bCs/>
          <w:sz w:val="24"/>
          <w:szCs w:val="24"/>
          <w:lang w:bidi="el-GR"/>
        </w:rPr>
        <w:t>ο</w:t>
      </w:r>
      <w:r w:rsidRPr="00196090">
        <w:rPr>
          <w:rFonts w:cstheme="minorHAnsi"/>
          <w:bCs/>
          <w:sz w:val="24"/>
          <w:szCs w:val="24"/>
          <w:lang w:bidi="el-GR"/>
        </w:rPr>
        <w:t xml:space="preserve"> ακόλουθ</w:t>
      </w:r>
      <w:r>
        <w:rPr>
          <w:rFonts w:cstheme="minorHAnsi"/>
          <w:bCs/>
          <w:sz w:val="24"/>
          <w:szCs w:val="24"/>
          <w:lang w:bidi="el-GR"/>
        </w:rPr>
        <w:t>ο</w:t>
      </w:r>
      <w:r w:rsidRPr="00196090">
        <w:rPr>
          <w:rFonts w:cstheme="minorHAnsi"/>
          <w:bCs/>
          <w:sz w:val="24"/>
          <w:szCs w:val="24"/>
          <w:lang w:bidi="el-GR"/>
        </w:rPr>
        <w:t xml:space="preserve"> ΤΜΗΜΑ:</w:t>
      </w:r>
    </w:p>
    <w:tbl>
      <w:tblPr>
        <w:tblW w:w="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4"/>
      </w:tblGrid>
      <w:tr w:rsidR="00731B8B" w:rsidRPr="002E06E5" w:rsidTr="00C62114">
        <w:trPr>
          <w:trHeight w:val="846"/>
          <w:jc w:val="center"/>
        </w:trPr>
        <w:tc>
          <w:tcPr>
            <w:tcW w:w="5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B8B" w:rsidRPr="002E06E5" w:rsidRDefault="00731B8B" w:rsidP="00C6211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</w:t>
            </w:r>
          </w:p>
        </w:tc>
      </w:tr>
      <w:tr w:rsidR="00731B8B" w:rsidRPr="002E06E5" w:rsidTr="00C62114">
        <w:trPr>
          <w:trHeight w:val="962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B8B" w:rsidRDefault="00731B8B" w:rsidP="00C6211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Ξενοδοχείο «Εξοχή»</w:t>
            </w:r>
          </w:p>
          <w:p w:rsidR="00731B8B" w:rsidRDefault="00731B8B" w:rsidP="00C6211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Πέραμα Ιωαννίνων</w:t>
            </w:r>
          </w:p>
          <w:p w:rsidR="00731B8B" w:rsidRDefault="00731B8B" w:rsidP="00C6211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1 Πάροδος Κατσιμήτρου</w:t>
            </w:r>
          </w:p>
          <w:p w:rsidR="00731B8B" w:rsidRPr="002E06E5" w:rsidRDefault="00731B8B" w:rsidP="00C6211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 xml:space="preserve">Τ.Κ.45500 </w:t>
            </w:r>
          </w:p>
        </w:tc>
      </w:tr>
    </w:tbl>
    <w:p w:rsidR="00731B8B" w:rsidRDefault="00731B8B" w:rsidP="00731B8B">
      <w:pPr>
        <w:spacing w:after="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731B8B" w:rsidRDefault="00731B8B" w:rsidP="00731B8B">
      <w:pPr>
        <w:spacing w:after="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sz w:val="24"/>
          <w:szCs w:val="24"/>
          <w:lang w:eastAsia="el-GR"/>
        </w:rPr>
        <w:t>Η ανάθεση θα γίνει στον οικονομικό φορέα με την πλέον συμφέρουσα από οικονομική άποψη προσφορά, βάσει της προσφερόμενης τιμής.</w:t>
      </w:r>
    </w:p>
    <w:p w:rsidR="00731B8B" w:rsidRDefault="00731B8B" w:rsidP="00731B8B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Η αξιολόγηση των προσφορών θα διεξαχθεί την </w:t>
      </w:r>
      <w:r w:rsidRPr="001A4514">
        <w:rPr>
          <w:rFonts w:ascii="Calibri" w:eastAsia="Times New Roman" w:hAnsi="Calibri" w:cs="Arial"/>
          <w:sz w:val="24"/>
          <w:szCs w:val="24"/>
          <w:lang w:eastAsia="el-GR"/>
        </w:rPr>
        <w:t xml:space="preserve">Παρασκευή </w:t>
      </w:r>
      <w:r w:rsidR="001A4514" w:rsidRPr="001A4514">
        <w:rPr>
          <w:rFonts w:ascii="Calibri" w:eastAsia="Times New Roman" w:hAnsi="Calibri" w:cs="Arial"/>
          <w:sz w:val="24"/>
          <w:szCs w:val="24"/>
          <w:lang w:eastAsia="el-GR"/>
        </w:rPr>
        <w:t>19/04/2019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και ώρα 13:00 στην έδρα της Αναθέτουσας επί της οδού 28</w:t>
      </w:r>
      <w:r w:rsidRPr="00574253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ης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Οκτωβρίου 9(στοά Ορφέα) ενώπιον της αρμόδιας επιτροπής. Οι προσφορές υποβάλλονται σε σφραγισμένο φάκελο στην έδρα της Αναθέτουσας. Για περισσότερες πληροφορίες σχετικά με την διεξαγωγή και τους όρους </w:t>
      </w:r>
      <w:r w:rsidR="001A4514">
        <w:rPr>
          <w:rFonts w:ascii="Calibri" w:eastAsia="Times New Roman" w:hAnsi="Calibri" w:cs="Arial"/>
          <w:sz w:val="24"/>
          <w:szCs w:val="24"/>
          <w:lang w:eastAsia="el-GR"/>
        </w:rPr>
        <w:t xml:space="preserve">της πρόσκλησης </w:t>
      </w:r>
      <w:r>
        <w:rPr>
          <w:rFonts w:ascii="Calibri" w:eastAsia="Times New Roman" w:hAnsi="Calibri" w:cs="Arial"/>
          <w:sz w:val="24"/>
          <w:szCs w:val="24"/>
          <w:lang w:eastAsia="el-GR"/>
        </w:rPr>
        <w:t>οι ενδιαφερόμενοι μπορούν να απευθύνονται στα γραφεία του «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>
        <w:rPr>
          <w:rFonts w:ascii="Calibri" w:eastAsia="Times New Roman" w:hAnsi="Calibri" w:cs="Arial"/>
          <w:sz w:val="24"/>
          <w:szCs w:val="24"/>
          <w:lang w:eastAsia="el-GR"/>
        </w:rPr>
        <w:t>», ώρες 10:00-14:00 τις εργάσιμες ημέρες.</w:t>
      </w:r>
    </w:p>
    <w:p w:rsidR="00731B8B" w:rsidRPr="001155D3" w:rsidRDefault="00731B8B" w:rsidP="00731B8B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731B8B" w:rsidRPr="00E13669" w:rsidRDefault="00731B8B" w:rsidP="00731B8B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Οι προσφορές μπορούν να κατατεθούν </w:t>
      </w:r>
      <w:r>
        <w:rPr>
          <w:rFonts w:ascii="Calibri" w:eastAsia="Times New Roman" w:hAnsi="Calibri" w:cs="Arial"/>
          <w:sz w:val="24"/>
          <w:szCs w:val="24"/>
          <w:lang w:eastAsia="el-GR"/>
        </w:rPr>
        <w:t>στο «</w:t>
      </w:r>
      <w:r>
        <w:rPr>
          <w:rFonts w:ascii="Calibri" w:eastAsia="Times New Roman" w:hAnsi="Calibri" w:cs="Arial"/>
          <w:sz w:val="24"/>
          <w:szCs w:val="24"/>
          <w:lang w:val="en-US" w:eastAsia="el-GR"/>
        </w:rPr>
        <w:t>ICSD</w:t>
      </w:r>
      <w:r>
        <w:rPr>
          <w:rFonts w:ascii="Calibri" w:eastAsia="Times New Roman" w:hAnsi="Calibri" w:cs="Arial"/>
          <w:sz w:val="24"/>
          <w:szCs w:val="24"/>
          <w:lang w:eastAsia="el-GR"/>
        </w:rPr>
        <w:t>»</w:t>
      </w:r>
      <w:r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 με κάθε πρόσφορο μέσο επικοινωνίας (ταχυδρομικά έγγραφα, ηλεκτρονικά, με φαξ ή αντίστοιχο τρόπο).</w:t>
      </w:r>
    </w:p>
    <w:p w:rsidR="00731B8B" w:rsidRPr="00244E05" w:rsidRDefault="00731B8B" w:rsidP="00731B8B">
      <w:pPr>
        <w:pStyle w:val="a4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244E05">
        <w:rPr>
          <w:rFonts w:ascii="Calibri" w:eastAsia="Times New Roman" w:hAnsi="Calibri" w:cs="Arial"/>
          <w:sz w:val="24"/>
          <w:szCs w:val="24"/>
          <w:lang w:eastAsia="el-GR"/>
        </w:rPr>
        <w:lastRenderedPageBreak/>
        <w:t xml:space="preserve">Ταχυδρομική Διεύθυνση: </w:t>
      </w:r>
      <w:r>
        <w:rPr>
          <w:rFonts w:ascii="Calibri" w:eastAsia="Times New Roman" w:hAnsi="Calibri" w:cs="Arial"/>
          <w:sz w:val="24"/>
          <w:szCs w:val="24"/>
          <w:lang w:eastAsia="el-GR"/>
        </w:rPr>
        <w:t>28</w:t>
      </w:r>
      <w:r w:rsidRPr="00CA1E64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ης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Οκτωβρίου 9(Στοά Ορφέα)-1</w:t>
      </w:r>
      <w:r w:rsidRPr="00CA1E64">
        <w:rPr>
          <w:rFonts w:ascii="Calibri" w:eastAsia="Times New Roman" w:hAnsi="Calibri" w:cs="Arial"/>
          <w:sz w:val="24"/>
          <w:szCs w:val="24"/>
          <w:vertAlign w:val="superscript"/>
          <w:lang w:eastAsia="el-GR"/>
        </w:rPr>
        <w:t>ος</w:t>
      </w:r>
      <w:r>
        <w:rPr>
          <w:rFonts w:ascii="Calibri" w:eastAsia="Times New Roman" w:hAnsi="Calibri" w:cs="Arial"/>
          <w:sz w:val="24"/>
          <w:szCs w:val="24"/>
          <w:lang w:eastAsia="el-GR"/>
        </w:rPr>
        <w:t xml:space="preserve"> Όροφος</w:t>
      </w:r>
    </w:p>
    <w:p w:rsidR="00731B8B" w:rsidRPr="00D103EC" w:rsidRDefault="00731B8B" w:rsidP="00731B8B">
      <w:pPr>
        <w:pStyle w:val="a4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>Fax</w:t>
      </w:r>
      <w:r>
        <w:rPr>
          <w:rFonts w:ascii="Calibri" w:eastAsia="Times New Roman" w:hAnsi="Calibri" w:cs="Arial"/>
          <w:sz w:val="24"/>
          <w:szCs w:val="24"/>
          <w:lang w:eastAsia="el-GR"/>
        </w:rPr>
        <w:t>-τηλ.</w:t>
      </w: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 xml:space="preserve">: </w:t>
      </w:r>
      <w:r w:rsidRPr="00CA1E64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l-GR"/>
        </w:rPr>
        <w:t>26510-68532</w:t>
      </w:r>
    </w:p>
    <w:p w:rsidR="00731B8B" w:rsidRDefault="00731B8B" w:rsidP="00731B8B">
      <w:pPr>
        <w:pStyle w:val="a4"/>
        <w:numPr>
          <w:ilvl w:val="0"/>
          <w:numId w:val="1"/>
        </w:num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D103EC">
        <w:rPr>
          <w:rFonts w:ascii="Calibri" w:eastAsia="Times New Roman" w:hAnsi="Calibri" w:cs="Arial"/>
          <w:sz w:val="24"/>
          <w:szCs w:val="24"/>
          <w:lang w:eastAsia="el-GR"/>
        </w:rPr>
        <w:t>Ηλεκτρονική Διεύθυνση</w:t>
      </w:r>
      <w:r>
        <w:rPr>
          <w:rFonts w:ascii="Calibri" w:eastAsia="Times New Roman" w:hAnsi="Calibri" w:cs="Arial"/>
          <w:sz w:val="24"/>
          <w:szCs w:val="24"/>
          <w:lang w:eastAsia="el-GR"/>
        </w:rPr>
        <w:t>:</w:t>
      </w:r>
      <w:r w:rsidRPr="0038329E">
        <w:rPr>
          <w:rFonts w:ascii="Calibri" w:eastAsia="Times New Roman" w:hAnsi="Calibri" w:cs="Arial"/>
          <w:sz w:val="24"/>
          <w:szCs w:val="24"/>
          <w:lang w:eastAsia="el-GR"/>
        </w:rPr>
        <w:t xml:space="preserve"> </w:t>
      </w:r>
      <w:hyperlink r:id="rId8" w:history="1"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icsdrefugees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eastAsia="el-GR"/>
          </w:rPr>
          <w:t>@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gmail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eastAsia="el-GR"/>
          </w:rPr>
          <w:t>.</w:t>
        </w:r>
        <w:r w:rsidRPr="005F2100">
          <w:rPr>
            <w:rStyle w:val="-"/>
            <w:rFonts w:ascii="Calibri" w:eastAsia="Times New Roman" w:hAnsi="Calibri" w:cs="Arial"/>
            <w:sz w:val="24"/>
            <w:szCs w:val="24"/>
            <w:lang w:val="en-US" w:eastAsia="el-GR"/>
          </w:rPr>
          <w:t>com</w:t>
        </w:r>
      </w:hyperlink>
    </w:p>
    <w:p w:rsidR="00731B8B" w:rsidRPr="00B30392" w:rsidRDefault="00731B8B" w:rsidP="00731B8B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</w:p>
    <w:p w:rsidR="00731B8B" w:rsidRPr="00D809EE" w:rsidRDefault="00731B8B" w:rsidP="00731B8B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F11C46">
        <w:rPr>
          <w:rFonts w:ascii="Calibri" w:eastAsia="Times New Roman" w:hAnsi="Calibri" w:cs="Arial"/>
          <w:b/>
          <w:sz w:val="24"/>
          <w:szCs w:val="24"/>
          <w:lang w:eastAsia="el-GR"/>
        </w:rPr>
        <w:t>Ημερομηνία λήψης της προσφοράς από τ</w:t>
      </w:r>
      <w:r w:rsidRPr="00F11C46">
        <w:rPr>
          <w:rFonts w:ascii="Calibri" w:eastAsia="Times New Roman" w:hAnsi="Calibri" w:cs="Arial"/>
          <w:b/>
          <w:sz w:val="24"/>
          <w:szCs w:val="24"/>
          <w:lang w:val="en-US" w:eastAsia="el-GR"/>
        </w:rPr>
        <w:t>o</w:t>
      </w:r>
      <w:r w:rsidRPr="00F11C4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«</w:t>
      </w:r>
      <w:r w:rsidRPr="00F11C46">
        <w:rPr>
          <w:rFonts w:ascii="Calibri" w:eastAsia="Times New Roman" w:hAnsi="Calibri" w:cs="Arial"/>
          <w:b/>
          <w:sz w:val="24"/>
          <w:szCs w:val="24"/>
          <w:lang w:val="en-US" w:eastAsia="el-GR"/>
        </w:rPr>
        <w:t>ISCD</w:t>
      </w:r>
      <w:r w:rsidRPr="00F11C4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»  το αργότερο έως την Πέμπτη </w:t>
      </w:r>
      <w:r w:rsidR="001A4514" w:rsidRPr="00F11C46">
        <w:rPr>
          <w:rFonts w:ascii="Calibri" w:eastAsia="Times New Roman" w:hAnsi="Calibri" w:cs="Arial"/>
          <w:b/>
          <w:sz w:val="24"/>
          <w:szCs w:val="24"/>
          <w:lang w:eastAsia="el-GR"/>
        </w:rPr>
        <w:t>18/04/2019</w:t>
      </w:r>
      <w:r w:rsidRPr="00F11C46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ώρα 15.00 μ.μ.</w:t>
      </w:r>
    </w:p>
    <w:p w:rsidR="00731B8B" w:rsidRPr="00D809EE" w:rsidRDefault="00731B8B" w:rsidP="00731B8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731B8B" w:rsidRDefault="00731B8B" w:rsidP="00731B8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731B8B" w:rsidRDefault="00731B8B" w:rsidP="00731B8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731B8B" w:rsidRDefault="00731B8B" w:rsidP="00731B8B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Ο Πρόεδρος</w:t>
      </w:r>
    </w:p>
    <w:p w:rsidR="00731B8B" w:rsidRDefault="00731B8B" w:rsidP="00731B8B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731B8B" w:rsidRDefault="00731B8B" w:rsidP="00731B8B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731B8B" w:rsidRDefault="00731B8B" w:rsidP="00731B8B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Στέφανος Πανακούλιας</w:t>
      </w:r>
    </w:p>
    <w:p w:rsidR="00731B8B" w:rsidRPr="00FD5118" w:rsidRDefault="00731B8B" w:rsidP="00731B8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55245</wp:posOffset>
            </wp:positionV>
            <wp:extent cx="2762885" cy="1643380"/>
            <wp:effectExtent l="19050" t="0" r="0" b="0"/>
            <wp:wrapNone/>
            <wp:docPr id="1" name="Εικόνα 1" descr="C:\Users\power11\Desktop\ΣΦΡΑΓΓ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11\Desktop\ΣΦΡΑΓΓΙΔ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B8B" w:rsidRDefault="00731B8B" w:rsidP="00731B8B"/>
    <w:p w:rsidR="00731B8B" w:rsidRDefault="00731B8B" w:rsidP="00731B8B">
      <w:pPr>
        <w:jc w:val="both"/>
      </w:pPr>
    </w:p>
    <w:p w:rsidR="00731B8B" w:rsidRDefault="00731B8B" w:rsidP="00731B8B">
      <w:pPr>
        <w:jc w:val="center"/>
      </w:pPr>
    </w:p>
    <w:p w:rsidR="00731B8B" w:rsidRDefault="00731B8B" w:rsidP="00731B8B">
      <w:pPr>
        <w:jc w:val="center"/>
      </w:pPr>
    </w:p>
    <w:p w:rsidR="00731B8B" w:rsidRDefault="00731B8B" w:rsidP="00731B8B">
      <w:pPr>
        <w:jc w:val="center"/>
      </w:pPr>
    </w:p>
    <w:sectPr w:rsidR="00731B8B" w:rsidSect="00CF1B9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E8" w:rsidRDefault="00C95AE8" w:rsidP="002F484E">
      <w:pPr>
        <w:spacing w:after="0" w:line="240" w:lineRule="auto"/>
      </w:pPr>
      <w:r>
        <w:separator/>
      </w:r>
    </w:p>
  </w:endnote>
  <w:endnote w:type="continuationSeparator" w:id="0">
    <w:p w:rsidR="00C95AE8" w:rsidRDefault="00C95AE8" w:rsidP="002F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4E" w:rsidRDefault="002F484E">
    <w:pPr>
      <w:pStyle w:val="a6"/>
    </w:pPr>
    <w:r w:rsidRPr="002F484E">
      <w:drawing>
        <wp:inline distT="0" distB="0" distL="0" distR="0">
          <wp:extent cx="5274310" cy="61658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E8" w:rsidRDefault="00C95AE8" w:rsidP="002F484E">
      <w:pPr>
        <w:spacing w:after="0" w:line="240" w:lineRule="auto"/>
      </w:pPr>
      <w:r>
        <w:separator/>
      </w:r>
    </w:p>
  </w:footnote>
  <w:footnote w:type="continuationSeparator" w:id="0">
    <w:p w:rsidR="00C95AE8" w:rsidRDefault="00C95AE8" w:rsidP="002F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996"/>
    <w:multiLevelType w:val="hybridMultilevel"/>
    <w:tmpl w:val="8482F1D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8B"/>
    <w:rsid w:val="00023A6C"/>
    <w:rsid w:val="000B4FEF"/>
    <w:rsid w:val="001924FA"/>
    <w:rsid w:val="001A4514"/>
    <w:rsid w:val="0023492A"/>
    <w:rsid w:val="002F484E"/>
    <w:rsid w:val="004567E9"/>
    <w:rsid w:val="00731B8B"/>
    <w:rsid w:val="007A04BE"/>
    <w:rsid w:val="00903DEC"/>
    <w:rsid w:val="009327E5"/>
    <w:rsid w:val="00AC7353"/>
    <w:rsid w:val="00C95AE8"/>
    <w:rsid w:val="00CF1B9C"/>
    <w:rsid w:val="00D809EE"/>
    <w:rsid w:val="00DB4DD4"/>
    <w:rsid w:val="00F1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1B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1B8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31B8B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2F4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F484E"/>
  </w:style>
  <w:style w:type="paragraph" w:styleId="a6">
    <w:name w:val="footer"/>
    <w:basedOn w:val="a"/>
    <w:link w:val="Char1"/>
    <w:uiPriority w:val="99"/>
    <w:unhideWhenUsed/>
    <w:rsid w:val="002F4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F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drefuge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14</cp:revision>
  <dcterms:created xsi:type="dcterms:W3CDTF">2018-07-30T09:03:00Z</dcterms:created>
  <dcterms:modified xsi:type="dcterms:W3CDTF">2019-04-12T07:55:00Z</dcterms:modified>
</cp:coreProperties>
</file>